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277F5" w14:textId="77777777" w:rsidR="00FC2B2C" w:rsidRDefault="00070043">
      <w:pPr>
        <w:pStyle w:val="ab"/>
        <w:spacing w:before="0" w:beforeAutospacing="0" w:after="0" w:afterAutospacing="0" w:line="6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重庆中医药学院教育基金会</w:t>
      </w:r>
    </w:p>
    <w:p w14:paraId="1592CF86" w14:textId="77777777" w:rsidR="00FC2B2C" w:rsidRDefault="00070043">
      <w:pPr>
        <w:pStyle w:val="1"/>
        <w:widowControl/>
        <w:pBdr>
          <w:bottom w:val="single" w:sz="12" w:space="22" w:color="ECECEC"/>
        </w:pBdr>
        <w:shd w:val="clear" w:color="auto" w:fill="FFFFFF"/>
        <w:spacing w:beforeAutospacing="0" w:afterAutospacing="0" w:line="450" w:lineRule="atLeast"/>
        <w:jc w:val="center"/>
        <w:rPr>
          <w:rFonts w:ascii="方正小标宋_GBK" w:eastAsia="方正小标宋_GBK" w:hAnsi="方正小标宋_GBK" w:cs="方正小标宋_GBK" w:hint="default"/>
          <w:b w:val="0"/>
          <w:bCs w:val="0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/>
          <w:b w:val="0"/>
          <w:bCs w:val="0"/>
          <w:kern w:val="0"/>
          <w:sz w:val="44"/>
          <w:szCs w:val="44"/>
        </w:rPr>
        <w:t>2024年公开招聘人员简章</w:t>
      </w:r>
    </w:p>
    <w:p w14:paraId="5AF2D31D" w14:textId="77777777" w:rsidR="00FC2B2C" w:rsidRDefault="00070043">
      <w:pPr>
        <w:pStyle w:val="ab"/>
        <w:shd w:val="clear" w:color="auto" w:fill="FFFFFF"/>
        <w:spacing w:before="0" w:beforeAutospacing="0" w:after="90" w:afterAutospacing="0" w:line="600" w:lineRule="atLeast"/>
        <w:ind w:firstLine="55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根据工作需要，重庆中医药学院教育基金会现面向社会公开招聘财会人员，招聘相关事宜如下：</w:t>
      </w:r>
    </w:p>
    <w:p w14:paraId="55AFDE35" w14:textId="77777777" w:rsidR="00FC2B2C" w:rsidRDefault="00070043">
      <w:pPr>
        <w:pStyle w:val="ab"/>
        <w:spacing w:before="0" w:beforeAutospacing="0" w:after="0" w:afterAutospacing="0" w:line="560" w:lineRule="exact"/>
        <w:ind w:firstLineChars="200" w:firstLine="640"/>
        <w:rPr>
          <w:rFonts w:ascii="Times New Roman" w:eastAsia="方正黑体_GBK" w:hAnsi="Times New Roman" w:cs="Times New Roman"/>
          <w:kern w:val="2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kern w:val="2"/>
          <w:sz w:val="32"/>
          <w:szCs w:val="32"/>
        </w:rPr>
        <w:t>一、招聘原则</w:t>
      </w:r>
    </w:p>
    <w:p w14:paraId="7E040F11" w14:textId="431BCD2E" w:rsidR="00FC2B2C" w:rsidRDefault="00070043">
      <w:pPr>
        <w:pStyle w:val="ab"/>
        <w:shd w:val="clear" w:color="auto" w:fill="FFFFFF"/>
        <w:spacing w:before="0" w:beforeAutospacing="0" w:after="90" w:afterAutospacing="0" w:line="600" w:lineRule="atLeast"/>
        <w:ind w:firstLine="55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坚持公开、平等、竞争、择优原则，按照德才兼备的用人标准，采取</w:t>
      </w:r>
      <w:r>
        <w:rPr>
          <w:rFonts w:ascii="Times New Roman" w:eastAsia="方正仿宋_GBK" w:hAnsi="Times New Roman" w:cs="Times New Roman"/>
          <w:sz w:val="32"/>
          <w:szCs w:val="32"/>
        </w:rPr>
        <w:t>考试与考核相结合的方式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方式，择优录取。</w:t>
      </w:r>
    </w:p>
    <w:p w14:paraId="1219B70D" w14:textId="77777777" w:rsidR="00FC2B2C" w:rsidRDefault="00070043">
      <w:pPr>
        <w:pStyle w:val="ab"/>
        <w:spacing w:before="0" w:beforeAutospacing="0" w:after="0" w:afterAutospacing="0" w:line="560" w:lineRule="exact"/>
        <w:ind w:firstLineChars="200" w:firstLine="640"/>
        <w:rPr>
          <w:rFonts w:ascii="Times New Roman" w:eastAsia="方正黑体_GBK" w:hAnsi="Times New Roman" w:cs="Times New Roman"/>
          <w:kern w:val="2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kern w:val="2"/>
          <w:sz w:val="32"/>
          <w:szCs w:val="32"/>
        </w:rPr>
        <w:t>二、招聘岗位及数量</w:t>
      </w:r>
    </w:p>
    <w:p w14:paraId="06CA2D67" w14:textId="77777777" w:rsidR="00FC2B2C" w:rsidRDefault="00070043">
      <w:pPr>
        <w:pStyle w:val="ab"/>
        <w:shd w:val="clear" w:color="auto" w:fill="FFFFFF"/>
        <w:spacing w:before="0" w:beforeAutospacing="0" w:after="90" w:afterAutospacing="0" w:line="600" w:lineRule="atLeast"/>
        <w:ind w:firstLine="55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本次面向社会公开招聘财会人员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名。</w:t>
      </w:r>
    </w:p>
    <w:p w14:paraId="41F0A607" w14:textId="77777777" w:rsidR="00FC2B2C" w:rsidRDefault="00070043">
      <w:pPr>
        <w:pStyle w:val="ab"/>
        <w:spacing w:before="0" w:beforeAutospacing="0" w:after="0" w:afterAutospacing="0"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kern w:val="2"/>
          <w:sz w:val="32"/>
          <w:szCs w:val="32"/>
        </w:rPr>
        <w:t>三</w:t>
      </w:r>
      <w:r>
        <w:rPr>
          <w:rFonts w:ascii="Times New Roman" w:eastAsia="方正黑体_GBK" w:hAnsi="Times New Roman" w:cs="Times New Roman"/>
          <w:kern w:val="2"/>
          <w:sz w:val="32"/>
          <w:szCs w:val="32"/>
        </w:rPr>
        <w:t>、招聘</w:t>
      </w:r>
      <w:r>
        <w:rPr>
          <w:rFonts w:ascii="Times New Roman" w:eastAsia="方正黑体_GBK" w:hAnsi="Times New Roman" w:cs="Times New Roman" w:hint="eastAsia"/>
          <w:kern w:val="2"/>
          <w:sz w:val="32"/>
          <w:szCs w:val="32"/>
        </w:rPr>
        <w:t>岗位和条件</w:t>
      </w:r>
    </w:p>
    <w:p w14:paraId="00D16FB7" w14:textId="77777777" w:rsidR="00FC2B2C" w:rsidRDefault="00070043">
      <w:pPr>
        <w:pStyle w:val="ab"/>
        <w:spacing w:before="0" w:beforeAutospacing="0" w:after="0" w:afterAutospacing="0" w:line="560" w:lineRule="exact"/>
        <w:ind w:firstLineChars="200" w:firstLine="640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kern w:val="2"/>
          <w:sz w:val="32"/>
          <w:szCs w:val="32"/>
        </w:rPr>
        <w:t>（一）基本条件</w:t>
      </w:r>
    </w:p>
    <w:p w14:paraId="4D7C363D" w14:textId="77777777" w:rsidR="00FC2B2C" w:rsidRDefault="00070043">
      <w:pPr>
        <w:pStyle w:val="10"/>
        <w:spacing w:line="600" w:lineRule="exact"/>
        <w:ind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具有良好的思想素质，热爱社会主义祖国，拥护共产党的领导，遵守宪法和法律，具有良好的品行和职业道德。</w:t>
      </w:r>
    </w:p>
    <w:p w14:paraId="5835D7B8" w14:textId="77777777" w:rsidR="00FC2B2C" w:rsidRDefault="00070043">
      <w:pPr>
        <w:pStyle w:val="10"/>
        <w:spacing w:line="600" w:lineRule="exact"/>
        <w:ind w:firstLine="64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具备岗位要求的身体条件，具备国家规定的该岗位所需的必要条件。</w:t>
      </w:r>
    </w:p>
    <w:p w14:paraId="31AC2B6E" w14:textId="4DDDCCDE" w:rsidR="00FC2B2C" w:rsidRDefault="00070043">
      <w:pPr>
        <w:pStyle w:val="10"/>
        <w:spacing w:line="600" w:lineRule="exact"/>
        <w:ind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应聘者年龄计算截止时间为简章发布之日。如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35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周岁以下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，指未满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36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周岁。</w:t>
      </w:r>
    </w:p>
    <w:p w14:paraId="15008C01" w14:textId="77777777" w:rsidR="00FC2B2C" w:rsidRDefault="00070043">
      <w:pPr>
        <w:pStyle w:val="10"/>
        <w:spacing w:line="600" w:lineRule="exact"/>
        <w:ind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 xml:space="preserve">4. 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符合岗位所需的其他条件，详见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岗位要求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</w:p>
    <w:p w14:paraId="5F373310" w14:textId="77777777" w:rsidR="00FC2B2C" w:rsidRDefault="00070043">
      <w:pPr>
        <w:pStyle w:val="ab"/>
        <w:spacing w:before="0" w:beforeAutospacing="0" w:after="0" w:afterAutospacing="0" w:line="560" w:lineRule="exact"/>
        <w:ind w:firstLineChars="200" w:firstLine="640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kern w:val="2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二</w:t>
      </w:r>
      <w:r>
        <w:rPr>
          <w:rFonts w:ascii="Times New Roman" w:eastAsia="方正仿宋_GBK" w:hAnsi="Times New Roman" w:cs="Times New Roman"/>
          <w:kern w:val="2"/>
          <w:sz w:val="32"/>
          <w:szCs w:val="32"/>
        </w:rPr>
        <w:t>）以下人员不纳入本次招聘范围</w:t>
      </w:r>
    </w:p>
    <w:p w14:paraId="01E754B5" w14:textId="77777777" w:rsidR="00FC2B2C" w:rsidRDefault="00070043">
      <w:pPr>
        <w:pStyle w:val="10"/>
        <w:spacing w:line="600" w:lineRule="exact"/>
        <w:ind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曾因犯罪受过刑事处罚或曾被开除公职的人员；刑罚尚未执行完毕或属于刑事案件被告人、犯罪嫌疑人，司法机关尚未撤销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lastRenderedPageBreak/>
        <w:t>案件、检察机关尚未作出不起诉决定或人民法院尚未宣告无罪的人员；尚未解除党纪、政纪处分或正在接受纪律审查的人员；最高人民法院公布的失信被执行人；国家有关部委联合签署备忘录明确的失信情形人员；现役军人；具有法律法规规定的不得录聘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的其他情形的人员。</w:t>
      </w:r>
    </w:p>
    <w:p w14:paraId="3CF3795A" w14:textId="77777777" w:rsidR="00FC2B2C" w:rsidRDefault="00070043">
      <w:pPr>
        <w:pStyle w:val="10"/>
        <w:spacing w:line="600" w:lineRule="exact"/>
        <w:ind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（三）招聘岗位职责及任职要求</w:t>
      </w:r>
    </w:p>
    <w:p w14:paraId="1820A3F2" w14:textId="77777777" w:rsidR="00FC2B2C" w:rsidRDefault="00070043">
      <w:pPr>
        <w:pStyle w:val="ab"/>
        <w:shd w:val="clear" w:color="auto" w:fill="FFFFFF"/>
        <w:spacing w:before="0" w:beforeAutospacing="0" w:after="90" w:afterAutospacing="0" w:line="24" w:lineRule="atLeast"/>
        <w:ind w:leftChars="152" w:left="319" w:firstLineChars="100" w:firstLine="32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工作职责：</w:t>
      </w:r>
    </w:p>
    <w:p w14:paraId="289354F4" w14:textId="77777777" w:rsidR="00FC2B2C" w:rsidRDefault="00070043">
      <w:pPr>
        <w:pStyle w:val="ab"/>
        <w:shd w:val="clear" w:color="auto" w:fill="FFFFFF"/>
        <w:spacing w:before="0" w:beforeAutospacing="0" w:after="90" w:afterAutospacing="0" w:line="24" w:lineRule="atLeas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负责教育基金会日常报销审核，按时完成会计凭证的录入、整理和归档工作；</w:t>
      </w:r>
    </w:p>
    <w:p w14:paraId="3B975D0B" w14:textId="77777777" w:rsidR="00FC2B2C" w:rsidRDefault="00070043">
      <w:pPr>
        <w:pStyle w:val="ab"/>
        <w:shd w:val="clear" w:color="auto" w:fill="FFFFFF"/>
        <w:spacing w:before="0" w:beforeAutospacing="0" w:after="90" w:afterAutospacing="0" w:line="24" w:lineRule="atLeast"/>
        <w:ind w:leftChars="304" w:left="638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定期向上级汇报财务状况，提供必要的财务分析数据；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br/>
        <w:t>3.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负责教育基金会日常运行管理工作；</w:t>
      </w:r>
    </w:p>
    <w:p w14:paraId="067E8746" w14:textId="77777777" w:rsidR="00FC2B2C" w:rsidRDefault="00070043">
      <w:pPr>
        <w:pStyle w:val="ab"/>
        <w:shd w:val="clear" w:color="auto" w:fill="FFFFFF"/>
        <w:spacing w:before="0" w:beforeAutospacing="0" w:after="90" w:afterAutospacing="0" w:line="24" w:lineRule="atLeas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4.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协助项目组完成项目立项、执行并追踪管理；</w:t>
      </w:r>
    </w:p>
    <w:p w14:paraId="548D6FC8" w14:textId="3C247BB0" w:rsidR="00FC2B2C" w:rsidRDefault="00070043">
      <w:pPr>
        <w:pStyle w:val="ab"/>
        <w:shd w:val="clear" w:color="auto" w:fill="FFFFFF"/>
        <w:spacing w:before="0" w:beforeAutospacing="0" w:after="90" w:afterAutospacing="0" w:line="24" w:lineRule="atLeas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5.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完成上级交办的其他相关工作。</w:t>
      </w:r>
    </w:p>
    <w:p w14:paraId="13FF4838" w14:textId="77777777" w:rsidR="00FC2B2C" w:rsidRDefault="00070043">
      <w:pPr>
        <w:pStyle w:val="ab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岗位要求：</w:t>
      </w:r>
    </w:p>
    <w:p w14:paraId="16908C57" w14:textId="3DFDC07D" w:rsidR="00FC2B2C" w:rsidRDefault="00070043">
      <w:pPr>
        <w:pStyle w:val="ab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具备良好的职业道德、强烈的责任心、工作态度严谨及严格的保密意识；此外，还需具备</w:t>
      </w:r>
      <w:r w:rsidR="00EB19F9">
        <w:rPr>
          <w:rFonts w:ascii="Times New Roman" w:eastAsia="方正仿宋_GBK" w:hAnsi="Times New Roman" w:cs="Times New Roman" w:hint="eastAsia"/>
          <w:sz w:val="32"/>
          <w:szCs w:val="32"/>
        </w:rPr>
        <w:t>良好的沟通协调能力和团队协作精神，能够有效应对工作压力；对数字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具备</w:t>
      </w:r>
      <w:r w:rsidR="00EB19F9">
        <w:rPr>
          <w:rFonts w:ascii="Times New Roman" w:eastAsia="方正仿宋_GBK" w:hAnsi="Times New Roman" w:cs="Times New Roman" w:hint="eastAsia"/>
          <w:sz w:val="32"/>
          <w:szCs w:val="32"/>
        </w:rPr>
        <w:t>较强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的敏感性，</w:t>
      </w:r>
      <w:bookmarkStart w:id="0" w:name="_GoBack"/>
      <w:bookmarkEnd w:id="0"/>
      <w:r>
        <w:rPr>
          <w:rFonts w:ascii="Times New Roman" w:eastAsia="方正仿宋_GBK" w:hAnsi="Times New Roman" w:cs="Times New Roman" w:hint="eastAsia"/>
          <w:sz w:val="32"/>
          <w:szCs w:val="32"/>
        </w:rPr>
        <w:t>并拥有</w:t>
      </w:r>
      <w:r w:rsidR="00E7367F">
        <w:rPr>
          <w:rFonts w:ascii="Times New Roman" w:eastAsia="方正仿宋_GBK" w:hAnsi="Times New Roman" w:cs="Times New Roman" w:hint="eastAsia"/>
          <w:sz w:val="32"/>
          <w:szCs w:val="32"/>
        </w:rPr>
        <w:t>较强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的逻辑分析能力和问题解决能力。</w:t>
      </w:r>
    </w:p>
    <w:p w14:paraId="36CCDE4F" w14:textId="191CA44A" w:rsidR="00FC2B2C" w:rsidRDefault="00070043">
      <w:pPr>
        <w:pStyle w:val="ab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学历要求为</w:t>
      </w:r>
      <w:r w:rsidRPr="00753FF5">
        <w:rPr>
          <w:rFonts w:ascii="Times New Roman" w:eastAsia="方正仿宋_GBK" w:hAnsi="Times New Roman" w:cs="Times New Roman" w:hint="eastAsia"/>
          <w:sz w:val="32"/>
          <w:szCs w:val="32"/>
        </w:rPr>
        <w:t>大学本科及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以上，</w:t>
      </w:r>
      <w:r w:rsidRPr="00753FF5">
        <w:rPr>
          <w:rFonts w:ascii="Times New Roman" w:eastAsia="方正仿宋_GBK" w:hAnsi="Times New Roman" w:cs="Times New Roman"/>
          <w:sz w:val="32"/>
          <w:szCs w:val="32"/>
        </w:rPr>
        <w:t>35</w:t>
      </w:r>
      <w:r w:rsidR="00753FF5" w:rsidRPr="00753FF5">
        <w:rPr>
          <w:rFonts w:ascii="Times New Roman" w:eastAsia="方正仿宋_GBK" w:hAnsi="Times New Roman" w:cs="Times New Roman" w:hint="eastAsia"/>
          <w:sz w:val="32"/>
          <w:szCs w:val="32"/>
        </w:rPr>
        <w:t>周</w:t>
      </w:r>
      <w:r w:rsidRPr="00753FF5">
        <w:rPr>
          <w:rFonts w:ascii="Times New Roman" w:eastAsia="方正仿宋_GBK" w:hAnsi="Times New Roman" w:cs="Times New Roman" w:hint="eastAsia"/>
          <w:sz w:val="32"/>
          <w:szCs w:val="32"/>
        </w:rPr>
        <w:t>岁及以下，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专业背景需为财务、会计或相关领域。</w:t>
      </w:r>
    </w:p>
    <w:p w14:paraId="590A2A28" w14:textId="6A509426" w:rsidR="00FC2B2C" w:rsidRDefault="00070043">
      <w:pPr>
        <w:pStyle w:val="ab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3.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熟练掌握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OFFICE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办公软件及财务软件，熟悉国内的经济法律法规、民间非营利组织会计制度及基金会管理条例；有相关工作经验者优先考虑。</w:t>
      </w:r>
    </w:p>
    <w:p w14:paraId="28FC3509" w14:textId="77777777" w:rsidR="00FC2B2C" w:rsidRDefault="00070043">
      <w:pPr>
        <w:pStyle w:val="ab"/>
        <w:spacing w:before="0" w:beforeAutospacing="0" w:after="0" w:afterAutospacing="0" w:line="560" w:lineRule="exact"/>
        <w:ind w:firstLineChars="200" w:firstLine="640"/>
        <w:rPr>
          <w:rFonts w:ascii="Times New Roman" w:eastAsia="方正黑体_GBK" w:hAnsi="Times New Roman" w:cs="Times New Roman"/>
          <w:kern w:val="2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kern w:val="2"/>
          <w:sz w:val="32"/>
          <w:szCs w:val="32"/>
        </w:rPr>
        <w:t>四、招聘程序</w:t>
      </w:r>
    </w:p>
    <w:p w14:paraId="4938B6A7" w14:textId="77777777" w:rsidR="00FC2B2C" w:rsidRDefault="00070043">
      <w:pPr>
        <w:pStyle w:val="ab"/>
        <w:shd w:val="clear" w:color="auto" w:fill="FFFFFF"/>
        <w:spacing w:before="0" w:beforeAutospacing="0" w:after="90" w:afterAutospacing="0" w:line="600" w:lineRule="atLeast"/>
        <w:ind w:firstLine="55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（一）应聘报名</w:t>
      </w:r>
    </w:p>
    <w:p w14:paraId="7B748BC7" w14:textId="77777777" w:rsidR="00FC2B2C" w:rsidRDefault="00070043">
      <w:pPr>
        <w:pStyle w:val="ab"/>
        <w:shd w:val="clear" w:color="auto" w:fill="FFFFFF"/>
        <w:spacing w:before="0" w:beforeAutospacing="0" w:after="90" w:afterAutospacing="0" w:line="600" w:lineRule="atLeast"/>
        <w:ind w:firstLine="55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报名人员可在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Pr="00753FF5">
        <w:rPr>
          <w:rFonts w:ascii="Times New Roman" w:eastAsia="方正仿宋_GBK" w:hAnsi="Times New Roman" w:cs="Times New Roman" w:hint="eastAsia"/>
          <w:sz w:val="32"/>
          <w:szCs w:val="32"/>
        </w:rPr>
        <w:t>11</w:t>
      </w:r>
      <w:r w:rsidRPr="00753FF5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Pr="00753FF5">
        <w:rPr>
          <w:rFonts w:ascii="Times New Roman" w:eastAsia="方正仿宋_GBK" w:hAnsi="Times New Roman" w:cs="Times New Roman" w:hint="eastAsia"/>
          <w:sz w:val="32"/>
          <w:szCs w:val="32"/>
        </w:rPr>
        <w:t>15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日前将个人简历和其它相关证明材料（学历学位证书、身份证、职称等），打包压缩以“报考岗位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-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姓名”命名发至邮箱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3235226922@qq.com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，提交报名申请。</w:t>
      </w:r>
    </w:p>
    <w:p w14:paraId="7E221C61" w14:textId="77777777" w:rsidR="00FC2B2C" w:rsidRDefault="00070043">
      <w:pPr>
        <w:pStyle w:val="ab"/>
        <w:spacing w:before="0" w:beforeAutospacing="0" w:after="90" w:afterAutospacing="0" w:line="600" w:lineRule="atLeast"/>
        <w:ind w:firstLine="55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（二）资格审查</w:t>
      </w:r>
    </w:p>
    <w:p w14:paraId="20777B1F" w14:textId="77777777" w:rsidR="00FC2B2C" w:rsidRDefault="00070043">
      <w:pPr>
        <w:pStyle w:val="ab"/>
        <w:spacing w:before="0" w:beforeAutospacing="0" w:after="90" w:afterAutospacing="0" w:line="600" w:lineRule="atLeast"/>
        <w:ind w:firstLine="55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基金会根据报考人员资格条件进行初审。资格审查不合格的，不能进入下一环节。凡符合报考条件者，基金会将以电子邮件的方式予以回复确认，并通知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参加综合考核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14:paraId="6511295F" w14:textId="77777777" w:rsidR="00FC2B2C" w:rsidRDefault="00070043">
      <w:pPr>
        <w:pStyle w:val="ab"/>
        <w:spacing w:before="0" w:beforeAutospacing="0" w:after="0" w:afterAutospacing="0" w:line="560" w:lineRule="exact"/>
        <w:ind w:firstLineChars="200" w:firstLine="640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kern w:val="2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三</w:t>
      </w:r>
      <w:r>
        <w:rPr>
          <w:rFonts w:ascii="Times New Roman" w:eastAsia="方正仿宋_GBK" w:hAnsi="Times New Roman" w:cs="Times New Roman"/>
          <w:kern w:val="2"/>
          <w:sz w:val="32"/>
          <w:szCs w:val="32"/>
        </w:rPr>
        <w:t>）组织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综合考核</w:t>
      </w:r>
    </w:p>
    <w:p w14:paraId="6E4ADF3B" w14:textId="77777777" w:rsidR="00FC2B2C" w:rsidRDefault="00070043">
      <w:pPr>
        <w:pStyle w:val="ab"/>
        <w:spacing w:before="0" w:beforeAutospacing="0" w:after="0" w:afterAutospacing="0" w:line="540" w:lineRule="exact"/>
        <w:ind w:firstLineChars="200" w:firstLine="640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kern w:val="2"/>
          <w:sz w:val="32"/>
          <w:szCs w:val="32"/>
        </w:rPr>
        <w:t>招聘岗位通过报名资格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审查</w:t>
      </w:r>
      <w:r>
        <w:rPr>
          <w:rFonts w:ascii="Times New Roman" w:eastAsia="方正仿宋_GBK" w:hAnsi="Times New Roman" w:cs="Times New Roman"/>
          <w:kern w:val="2"/>
          <w:sz w:val="32"/>
          <w:szCs w:val="32"/>
        </w:rPr>
        <w:t>的人数与招聘名额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之比超过</w:t>
      </w:r>
      <w:r>
        <w:rPr>
          <w:rFonts w:ascii="Times New Roman" w:eastAsia="方正仿宋_GBK" w:hAnsi="Times New Roman" w:cs="Times New Roman"/>
          <w:kern w:val="2"/>
          <w:sz w:val="32"/>
          <w:szCs w:val="32"/>
        </w:rPr>
        <w:t>8:1</w:t>
      </w:r>
      <w:r>
        <w:rPr>
          <w:rFonts w:ascii="Times New Roman" w:eastAsia="方正仿宋_GBK" w:hAnsi="Times New Roman" w:cs="Times New Roman"/>
          <w:kern w:val="2"/>
          <w:sz w:val="32"/>
          <w:szCs w:val="32"/>
        </w:rPr>
        <w:t>的，应先进行笔试，并根据笔试成绩高低按照</w:t>
      </w:r>
      <w:r>
        <w:rPr>
          <w:rFonts w:ascii="Times New Roman" w:eastAsia="方正仿宋_GBK" w:hAnsi="Times New Roman" w:cs="Times New Roman"/>
          <w:kern w:val="2"/>
          <w:sz w:val="32"/>
          <w:szCs w:val="32"/>
        </w:rPr>
        <w:t>3:1</w:t>
      </w:r>
      <w:r>
        <w:rPr>
          <w:rFonts w:ascii="Times New Roman" w:eastAsia="方正仿宋_GBK" w:hAnsi="Times New Roman" w:cs="Times New Roman"/>
          <w:kern w:val="2"/>
          <w:sz w:val="32"/>
          <w:szCs w:val="32"/>
        </w:rPr>
        <w:t>的比例确定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综合考核</w:t>
      </w:r>
      <w:r>
        <w:rPr>
          <w:rFonts w:ascii="Times New Roman" w:eastAsia="方正仿宋_GBK" w:hAnsi="Times New Roman" w:cs="Times New Roman"/>
          <w:kern w:val="2"/>
          <w:sz w:val="32"/>
          <w:szCs w:val="32"/>
        </w:rPr>
        <w:t>人选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（笔试成绩和考核成绩各占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50%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kern w:val="2"/>
          <w:sz w:val="32"/>
          <w:szCs w:val="32"/>
        </w:rPr>
        <w:t>；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若招聘岗位无符合条件人员报考，则取消该岗位本次招聘。实际通过资格审查的人员若只有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名，其综合考核得分需不低于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60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分方可</w:t>
      </w:r>
      <w:r>
        <w:rPr>
          <w:rFonts w:ascii="Times New Roman" w:eastAsia="方正仿宋_GBK" w:hAnsi="Times New Roman" w:cs="Times New Roman"/>
          <w:kern w:val="2"/>
          <w:sz w:val="32"/>
          <w:szCs w:val="32"/>
        </w:rPr>
        <w:t>确定为体检人选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。</w:t>
      </w:r>
    </w:p>
    <w:p w14:paraId="0D7A4970" w14:textId="77777777" w:rsidR="00FC2B2C" w:rsidRDefault="00070043">
      <w:pPr>
        <w:pStyle w:val="ab"/>
        <w:spacing w:before="0" w:beforeAutospacing="0" w:after="0" w:afterAutospacing="0" w:line="560" w:lineRule="exact"/>
        <w:ind w:firstLineChars="200" w:firstLine="640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kern w:val="2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四</w:t>
      </w:r>
      <w:r>
        <w:rPr>
          <w:rFonts w:ascii="Times New Roman" w:eastAsia="方正仿宋_GBK" w:hAnsi="Times New Roman" w:cs="Times New Roman"/>
          <w:kern w:val="2"/>
          <w:sz w:val="32"/>
          <w:szCs w:val="32"/>
        </w:rPr>
        <w:t>）体检和考察</w:t>
      </w:r>
    </w:p>
    <w:p w14:paraId="345D6CE8" w14:textId="77777777" w:rsidR="00FC2B2C" w:rsidRDefault="00070043">
      <w:pPr>
        <w:pStyle w:val="ab"/>
        <w:spacing w:before="0" w:beforeAutospacing="0" w:after="0" w:afterAutospacing="0" w:line="560" w:lineRule="exact"/>
        <w:ind w:firstLineChars="200" w:firstLine="640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kern w:val="2"/>
          <w:sz w:val="32"/>
          <w:szCs w:val="32"/>
        </w:rPr>
        <w:lastRenderedPageBreak/>
        <w:t>体检人选按照拟招聘岗位名额，根据招聘岗位综合考核成绩从高到低</w:t>
      </w:r>
      <w:r>
        <w:rPr>
          <w:rFonts w:ascii="Times New Roman" w:eastAsia="方正仿宋_GBK" w:hAnsi="Times New Roman" w:cs="Times New Roman"/>
          <w:kern w:val="2"/>
          <w:sz w:val="32"/>
          <w:szCs w:val="32"/>
        </w:rPr>
        <w:t>1:1</w:t>
      </w:r>
      <w:r>
        <w:rPr>
          <w:rFonts w:ascii="Times New Roman" w:eastAsia="方正仿宋_GBK" w:hAnsi="Times New Roman" w:cs="Times New Roman"/>
          <w:kern w:val="2"/>
          <w:sz w:val="32"/>
          <w:szCs w:val="32"/>
        </w:rPr>
        <w:t>等额确定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。</w:t>
      </w:r>
      <w:r>
        <w:rPr>
          <w:rFonts w:ascii="Times New Roman" w:eastAsia="方正仿宋_GBK" w:hAnsi="Times New Roman" w:cs="Times New Roman"/>
          <w:kern w:val="2"/>
          <w:sz w:val="32"/>
          <w:szCs w:val="32"/>
        </w:rPr>
        <w:t>如成绩相同时，则加试，以加试成绩高者优先。</w:t>
      </w:r>
    </w:p>
    <w:p w14:paraId="4069AA6C" w14:textId="77777777" w:rsidR="00FC2B2C" w:rsidRDefault="00070043">
      <w:pPr>
        <w:pStyle w:val="ab"/>
        <w:spacing w:before="0" w:beforeAutospacing="0" w:after="0" w:afterAutospacing="0" w:line="560" w:lineRule="exact"/>
        <w:ind w:firstLineChars="200" w:firstLine="640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kern w:val="2"/>
          <w:sz w:val="32"/>
          <w:szCs w:val="32"/>
        </w:rPr>
        <w:t>体检合格者，由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基金会</w:t>
      </w:r>
      <w:r>
        <w:rPr>
          <w:rFonts w:ascii="Times New Roman" w:eastAsia="方正仿宋_GBK" w:hAnsi="Times New Roman" w:cs="Times New Roman"/>
          <w:kern w:val="2"/>
          <w:sz w:val="32"/>
          <w:szCs w:val="32"/>
        </w:rPr>
        <w:t>对应聘人员政治思想、道德品质、能力素质、遵纪守法、日常学习工作情况以及是否需要回避等进行综合考察。</w:t>
      </w:r>
    </w:p>
    <w:p w14:paraId="09659D7E" w14:textId="77777777" w:rsidR="00FC2B2C" w:rsidRDefault="00070043">
      <w:pPr>
        <w:pStyle w:val="ab"/>
        <w:spacing w:before="0" w:beforeAutospacing="0" w:after="0" w:afterAutospacing="0" w:line="560" w:lineRule="exact"/>
        <w:ind w:firstLineChars="200" w:firstLine="640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kern w:val="2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五</w:t>
      </w:r>
      <w:r>
        <w:rPr>
          <w:rFonts w:ascii="Times New Roman" w:eastAsia="方正仿宋_GBK" w:hAnsi="Times New Roman" w:cs="Times New Roman"/>
          <w:kern w:val="2"/>
          <w:sz w:val="32"/>
          <w:szCs w:val="32"/>
        </w:rPr>
        <w:t>）公示</w:t>
      </w:r>
    </w:p>
    <w:p w14:paraId="2DD99E66" w14:textId="77777777" w:rsidR="00FC2B2C" w:rsidRDefault="00070043">
      <w:pPr>
        <w:pStyle w:val="ab"/>
        <w:spacing w:before="0" w:beforeAutospacing="0" w:after="0" w:afterAutospacing="0" w:line="560" w:lineRule="exact"/>
        <w:ind w:firstLineChars="200" w:firstLine="640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基金会</w:t>
      </w:r>
      <w:r>
        <w:rPr>
          <w:rFonts w:ascii="Times New Roman" w:eastAsia="方正仿宋_GBK" w:hAnsi="Times New Roman" w:cs="Times New Roman"/>
          <w:kern w:val="2"/>
          <w:sz w:val="32"/>
          <w:szCs w:val="32"/>
        </w:rPr>
        <w:t>根据综合考核情况确定拟聘人员，在重庆中医药学院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kern w:val="2"/>
          <w:sz w:val="32"/>
          <w:szCs w:val="32"/>
        </w:rPr>
        <w:t>通知公告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kern w:val="2"/>
          <w:sz w:val="32"/>
          <w:szCs w:val="32"/>
        </w:rPr>
        <w:t>栏目中公示，公示时间为</w:t>
      </w:r>
      <w:r>
        <w:rPr>
          <w:rFonts w:ascii="Times New Roman" w:eastAsia="方正仿宋_GBK" w:hAnsi="Times New Roman" w:cs="Times New Roman"/>
          <w:kern w:val="2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kern w:val="2"/>
          <w:sz w:val="32"/>
          <w:szCs w:val="32"/>
        </w:rPr>
        <w:t>个工作日。</w:t>
      </w:r>
    </w:p>
    <w:p w14:paraId="0FF3C8DF" w14:textId="77777777" w:rsidR="00FC2B2C" w:rsidRDefault="00070043">
      <w:pPr>
        <w:pStyle w:val="ab"/>
        <w:spacing w:before="0" w:beforeAutospacing="0" w:after="90" w:afterAutospacing="0" w:line="600" w:lineRule="atLeast"/>
        <w:ind w:firstLine="55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（六）聘用与待遇</w:t>
      </w:r>
    </w:p>
    <w:p w14:paraId="251F4AF3" w14:textId="77777777" w:rsidR="00FC2B2C" w:rsidRPr="00753FF5" w:rsidRDefault="00070043">
      <w:pPr>
        <w:pStyle w:val="ab"/>
        <w:spacing w:before="0" w:beforeAutospacing="0" w:after="0" w:afterAutospacing="0" w:line="560" w:lineRule="exact"/>
        <w:ind w:firstLineChars="200" w:firstLine="640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kern w:val="2"/>
          <w:sz w:val="32"/>
          <w:szCs w:val="32"/>
        </w:rPr>
        <w:t>按要求完成上述程序的，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基金会</w:t>
      </w:r>
      <w:r>
        <w:rPr>
          <w:rFonts w:ascii="Times New Roman" w:eastAsia="方正仿宋_GBK" w:hAnsi="Times New Roman" w:cs="Times New Roman"/>
          <w:kern w:val="2"/>
          <w:sz w:val="32"/>
          <w:szCs w:val="32"/>
        </w:rPr>
        <w:t>将安排拟聘用人员与</w:t>
      </w:r>
      <w:r w:rsidRPr="00753FF5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劳务</w:t>
      </w:r>
      <w:r w:rsidRPr="00753FF5">
        <w:rPr>
          <w:rFonts w:ascii="Times New Roman" w:eastAsia="方正仿宋_GBK" w:hAnsi="Times New Roman" w:cs="Times New Roman"/>
          <w:kern w:val="2"/>
          <w:sz w:val="32"/>
          <w:szCs w:val="32"/>
        </w:rPr>
        <w:t>派遣公司签订劳动合同</w:t>
      </w:r>
      <w:r>
        <w:rPr>
          <w:rFonts w:ascii="Times New Roman" w:eastAsia="方正仿宋_GBK" w:hAnsi="Times New Roman" w:cs="Times New Roman"/>
          <w:kern w:val="2"/>
          <w:sz w:val="32"/>
          <w:szCs w:val="32"/>
        </w:rPr>
        <w:t>，试用期为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kern w:val="2"/>
          <w:sz w:val="32"/>
          <w:szCs w:val="32"/>
        </w:rPr>
        <w:t>个月，试用期满后，经考核合格的，予以聘用；考核不合格的，取消其聘用资格。</w:t>
      </w:r>
      <w:r w:rsidRPr="00753FF5">
        <w:rPr>
          <w:rFonts w:ascii="Times New Roman" w:eastAsia="方正仿宋_GBK" w:hAnsi="Times New Roman" w:cs="Times New Roman"/>
          <w:kern w:val="2"/>
          <w:sz w:val="32"/>
          <w:szCs w:val="32"/>
        </w:rPr>
        <w:t>聘用人员</w:t>
      </w:r>
      <w:r w:rsidRPr="00753FF5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参</w:t>
      </w:r>
      <w:r w:rsidRPr="00753FF5">
        <w:rPr>
          <w:rFonts w:ascii="Times New Roman" w:eastAsia="方正仿宋_GBK" w:hAnsi="Times New Roman" w:cs="Times New Roman"/>
          <w:kern w:val="2"/>
          <w:sz w:val="32"/>
          <w:szCs w:val="32"/>
        </w:rPr>
        <w:t>照《重庆中医药学院非在编人员管理办法（试行）》</w:t>
      </w:r>
      <w:r w:rsidRPr="00753FF5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管理并</w:t>
      </w:r>
      <w:r w:rsidRPr="00753FF5">
        <w:rPr>
          <w:rFonts w:ascii="Times New Roman" w:eastAsia="方正仿宋_GBK" w:hAnsi="Times New Roman" w:cs="Times New Roman"/>
          <w:kern w:val="2"/>
          <w:sz w:val="32"/>
          <w:szCs w:val="32"/>
        </w:rPr>
        <w:t>发放工资待遇福利。</w:t>
      </w:r>
    </w:p>
    <w:p w14:paraId="704A6055" w14:textId="77777777" w:rsidR="00FC2B2C" w:rsidRDefault="00070043">
      <w:pPr>
        <w:pStyle w:val="ab"/>
        <w:spacing w:before="0" w:beforeAutospacing="0" w:after="0" w:afterAutospacing="0" w:line="560" w:lineRule="exact"/>
        <w:ind w:firstLineChars="200" w:firstLine="640"/>
        <w:rPr>
          <w:rFonts w:ascii="Times New Roman" w:eastAsia="方正黑体_GBK" w:hAnsi="Times New Roman" w:cs="Times New Roman"/>
          <w:kern w:val="2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kern w:val="2"/>
          <w:sz w:val="32"/>
          <w:szCs w:val="32"/>
        </w:rPr>
        <w:t>五、其他要求</w:t>
      </w:r>
    </w:p>
    <w:p w14:paraId="6C7A5DA3" w14:textId="77777777" w:rsidR="00FC2B2C" w:rsidRDefault="00070043">
      <w:pPr>
        <w:pStyle w:val="ab"/>
        <w:spacing w:before="0" w:beforeAutospacing="0" w:after="90" w:afterAutospacing="0" w:line="600" w:lineRule="atLeast"/>
        <w:ind w:firstLine="55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公开招聘人员，是选拔人才的渠道，对招聘工作中的各个环节，应遵守相关法律法规，严格执行有关政策和回避制度，严肃人事工作纪律，严禁徇私舞弊，确保招聘工作顺利进行。若有违反规定或弄虚作假，一经查实，将按照有关规定严肃处理用工部门及有关人员的责任；应聘人员提交的个人材料如有失实，基金会有权取消其聘用资格，将其退回派遣公司并免责。</w:t>
      </w:r>
    </w:p>
    <w:p w14:paraId="4D169013" w14:textId="30507170" w:rsidR="00FC2B2C" w:rsidRDefault="00070043" w:rsidP="00753FF5">
      <w:pPr>
        <w:pStyle w:val="ab"/>
        <w:numPr>
          <w:ilvl w:val="0"/>
          <w:numId w:val="1"/>
        </w:numPr>
        <w:spacing w:before="0" w:beforeAutospacing="0" w:after="0" w:afterAutospacing="0" w:line="560" w:lineRule="exact"/>
        <w:ind w:firstLineChars="200" w:firstLine="640"/>
        <w:rPr>
          <w:rFonts w:ascii="Times New Roman" w:eastAsia="方正黑体_GBK" w:hAnsi="Times New Roman" w:cs="Times New Roman"/>
          <w:kern w:val="2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kern w:val="2"/>
          <w:sz w:val="32"/>
          <w:szCs w:val="32"/>
        </w:rPr>
        <w:t>联系方式</w:t>
      </w:r>
    </w:p>
    <w:p w14:paraId="3124BAC7" w14:textId="77777777" w:rsidR="00FC2B2C" w:rsidRDefault="00070043" w:rsidP="00753FF5">
      <w:pPr>
        <w:pStyle w:val="ab"/>
        <w:spacing w:before="0" w:beforeAutospacing="0" w:after="0" w:afterAutospacing="0"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联系人：杨老师</w:t>
      </w:r>
    </w:p>
    <w:p w14:paraId="5AB992FD" w14:textId="1EEB300C" w:rsidR="00FC2B2C" w:rsidRDefault="00070043" w:rsidP="00753FF5">
      <w:pPr>
        <w:pStyle w:val="ab"/>
        <w:spacing w:before="0" w:beforeAutospacing="0" w:after="90" w:afterAutospacing="0" w:line="600" w:lineRule="atLeas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联系电话：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023-65880025</w:t>
      </w:r>
    </w:p>
    <w:p w14:paraId="7805196E" w14:textId="77777777" w:rsidR="00FC2B2C" w:rsidRDefault="00070043">
      <w:pPr>
        <w:pStyle w:val="10"/>
        <w:spacing w:line="600" w:lineRule="exact"/>
        <w:ind w:firstLine="640"/>
        <w:rPr>
          <w:rFonts w:ascii="Times New Roman" w:eastAsia="方正仿宋_GBK" w:hAnsi="Times New Roman" w:cs="Times New Roman"/>
          <w:kern w:val="0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联系地址：</w:t>
      </w:r>
      <w:r>
        <w:rPr>
          <w:rFonts w:ascii="Times New Roman" w:eastAsia="方正仿宋_GBK" w:hAnsi="Times New Roman" w:cs="Times New Roman"/>
          <w:kern w:val="0"/>
          <w:sz w:val="30"/>
          <w:szCs w:val="30"/>
        </w:rPr>
        <w:t>重庆</w:t>
      </w:r>
      <w:r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中医药学院计划财务</w:t>
      </w:r>
      <w:r>
        <w:rPr>
          <w:rFonts w:ascii="Times New Roman" w:eastAsia="方正仿宋_GBK" w:hAnsi="Times New Roman" w:cs="Times New Roman"/>
          <w:kern w:val="0"/>
          <w:sz w:val="30"/>
          <w:szCs w:val="30"/>
        </w:rPr>
        <w:t>处</w:t>
      </w:r>
      <w:r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（办公楼</w:t>
      </w:r>
      <w:r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F</w:t>
      </w:r>
      <w:r>
        <w:rPr>
          <w:rFonts w:ascii="Times New Roman" w:eastAsia="方正仿宋_GBK" w:hAnsi="Times New Roman" w:cs="Times New Roman"/>
          <w:kern w:val="0"/>
          <w:sz w:val="30"/>
          <w:szCs w:val="30"/>
        </w:rPr>
        <w:t>1-</w:t>
      </w:r>
      <w:r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2</w:t>
      </w:r>
      <w:r>
        <w:rPr>
          <w:rFonts w:ascii="Times New Roman" w:eastAsia="方正仿宋_GBK" w:hAnsi="Times New Roman" w:cs="Times New Roman"/>
          <w:kern w:val="0"/>
          <w:sz w:val="30"/>
          <w:szCs w:val="30"/>
        </w:rPr>
        <w:t>17</w:t>
      </w:r>
      <w:r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）</w:t>
      </w:r>
    </w:p>
    <w:p w14:paraId="23671BDD" w14:textId="77777777" w:rsidR="00FC2B2C" w:rsidRDefault="00070043">
      <w:pPr>
        <w:pStyle w:val="10"/>
        <w:spacing w:line="600" w:lineRule="exact"/>
        <w:ind w:firstLineChars="0" w:firstLine="0"/>
        <w:jc w:val="center"/>
        <w:rPr>
          <w:rFonts w:ascii="Times New Roman" w:eastAsia="方正仿宋_GBK" w:hAnsi="Times New Roman" w:cs="宋体"/>
          <w:kern w:val="0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 xml:space="preserve">                           </w:t>
      </w:r>
      <w:r>
        <w:rPr>
          <w:rFonts w:ascii="Times New Roman" w:eastAsia="方正仿宋_GBK" w:hAnsi="Times New Roman" w:cs="宋体" w:hint="eastAsia"/>
          <w:kern w:val="0"/>
          <w:sz w:val="30"/>
          <w:szCs w:val="30"/>
        </w:rPr>
        <w:t>重庆中医药学院教育基金会</w:t>
      </w:r>
      <w:r>
        <w:rPr>
          <w:rFonts w:ascii="Times New Roman" w:eastAsia="方正仿宋_GBK" w:hAnsi="Times New Roman" w:cs="宋体" w:hint="eastAsia"/>
          <w:kern w:val="0"/>
          <w:sz w:val="30"/>
          <w:szCs w:val="30"/>
        </w:rPr>
        <w:t xml:space="preserve">  </w:t>
      </w:r>
    </w:p>
    <w:p w14:paraId="0D21DD6A" w14:textId="66B3E87F" w:rsidR="00FC2B2C" w:rsidRDefault="00070043">
      <w:pPr>
        <w:pStyle w:val="10"/>
        <w:spacing w:line="600" w:lineRule="exact"/>
        <w:ind w:firstLineChars="0" w:firstLine="0"/>
        <w:jc w:val="center"/>
        <w:rPr>
          <w:rFonts w:ascii="Times New Roman" w:eastAsia="方正仿宋_GBK" w:hAnsi="Times New Roman" w:cs="宋体"/>
          <w:kern w:val="0"/>
          <w:sz w:val="30"/>
          <w:szCs w:val="30"/>
        </w:rPr>
      </w:pPr>
      <w:r>
        <w:rPr>
          <w:rFonts w:ascii="Times New Roman" w:eastAsia="方正仿宋_GBK" w:hAnsi="Times New Roman" w:cs="宋体" w:hint="eastAsia"/>
          <w:kern w:val="0"/>
          <w:sz w:val="30"/>
          <w:szCs w:val="30"/>
        </w:rPr>
        <w:t xml:space="preserve">                           2024</w:t>
      </w:r>
      <w:r>
        <w:rPr>
          <w:rFonts w:ascii="Times New Roman" w:eastAsia="方正仿宋_GBK" w:hAnsi="Times New Roman" w:cs="宋体" w:hint="eastAsia"/>
          <w:kern w:val="0"/>
          <w:sz w:val="30"/>
          <w:szCs w:val="30"/>
        </w:rPr>
        <w:t>年</w:t>
      </w:r>
      <w:r w:rsidR="00753FF5">
        <w:rPr>
          <w:rFonts w:ascii="Times New Roman" w:eastAsia="方正仿宋_GBK" w:hAnsi="Times New Roman" w:cs="宋体"/>
          <w:kern w:val="0"/>
          <w:sz w:val="30"/>
          <w:szCs w:val="30"/>
        </w:rPr>
        <w:t>11</w:t>
      </w:r>
      <w:r>
        <w:rPr>
          <w:rFonts w:ascii="Times New Roman" w:eastAsia="方正仿宋_GBK" w:hAnsi="Times New Roman" w:cs="宋体" w:hint="eastAsia"/>
          <w:kern w:val="0"/>
          <w:sz w:val="30"/>
          <w:szCs w:val="30"/>
        </w:rPr>
        <w:t>月</w:t>
      </w:r>
      <w:r w:rsidR="00753FF5">
        <w:rPr>
          <w:rFonts w:ascii="Times New Roman" w:eastAsia="方正仿宋_GBK" w:hAnsi="Times New Roman" w:cs="宋体"/>
          <w:kern w:val="0"/>
          <w:sz w:val="30"/>
          <w:szCs w:val="30"/>
        </w:rPr>
        <w:t>5</w:t>
      </w:r>
      <w:r>
        <w:rPr>
          <w:rFonts w:ascii="Times New Roman" w:eastAsia="方正仿宋_GBK" w:hAnsi="Times New Roman" w:cs="宋体" w:hint="eastAsia"/>
          <w:kern w:val="0"/>
          <w:sz w:val="30"/>
          <w:szCs w:val="30"/>
        </w:rPr>
        <w:t>日</w:t>
      </w:r>
    </w:p>
    <w:sectPr w:rsidR="00FC2B2C">
      <w:pgSz w:w="11906" w:h="16838"/>
      <w:pgMar w:top="1418" w:right="1418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AE39B" w14:textId="77777777" w:rsidR="00124752" w:rsidRDefault="00124752"/>
  </w:endnote>
  <w:endnote w:type="continuationSeparator" w:id="0">
    <w:p w14:paraId="0ABD0078" w14:textId="77777777" w:rsidR="00124752" w:rsidRDefault="001247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ACF72" w14:textId="77777777" w:rsidR="00124752" w:rsidRDefault="00124752"/>
  </w:footnote>
  <w:footnote w:type="continuationSeparator" w:id="0">
    <w:p w14:paraId="08AE5D73" w14:textId="77777777" w:rsidR="00124752" w:rsidRDefault="001247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731B6BB"/>
    <w:multiLevelType w:val="singleLevel"/>
    <w:tmpl w:val="C731B6BB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yNjM5M2ViZGZhMTNkMjMxMGUyYjkzOTRlOTg3MzEifQ=="/>
  </w:docVars>
  <w:rsids>
    <w:rsidRoot w:val="00066633"/>
    <w:rsid w:val="00066633"/>
    <w:rsid w:val="00070043"/>
    <w:rsid w:val="00124752"/>
    <w:rsid w:val="00330933"/>
    <w:rsid w:val="00415D31"/>
    <w:rsid w:val="00493330"/>
    <w:rsid w:val="00583AB9"/>
    <w:rsid w:val="006B667E"/>
    <w:rsid w:val="00753FF5"/>
    <w:rsid w:val="007E0963"/>
    <w:rsid w:val="008302F2"/>
    <w:rsid w:val="008875C2"/>
    <w:rsid w:val="009F0B3D"/>
    <w:rsid w:val="00BC2162"/>
    <w:rsid w:val="00BD35ED"/>
    <w:rsid w:val="00BF0E19"/>
    <w:rsid w:val="00D47BEA"/>
    <w:rsid w:val="00E018BE"/>
    <w:rsid w:val="00E33DA6"/>
    <w:rsid w:val="00E7367F"/>
    <w:rsid w:val="00EB19F9"/>
    <w:rsid w:val="00EC6E9D"/>
    <w:rsid w:val="00FC2B2C"/>
    <w:rsid w:val="012810B4"/>
    <w:rsid w:val="021F7DC1"/>
    <w:rsid w:val="025D4D8E"/>
    <w:rsid w:val="034B2E38"/>
    <w:rsid w:val="035D3297"/>
    <w:rsid w:val="03927990"/>
    <w:rsid w:val="03BD3D36"/>
    <w:rsid w:val="03FB03BA"/>
    <w:rsid w:val="045A2FB7"/>
    <w:rsid w:val="04A15406"/>
    <w:rsid w:val="04AE18D1"/>
    <w:rsid w:val="05663F59"/>
    <w:rsid w:val="058645FB"/>
    <w:rsid w:val="05F15F19"/>
    <w:rsid w:val="064918B1"/>
    <w:rsid w:val="06AB431A"/>
    <w:rsid w:val="07155C37"/>
    <w:rsid w:val="07181226"/>
    <w:rsid w:val="07247C28"/>
    <w:rsid w:val="07320597"/>
    <w:rsid w:val="078D1C71"/>
    <w:rsid w:val="07D37407"/>
    <w:rsid w:val="07F43A9E"/>
    <w:rsid w:val="085E716A"/>
    <w:rsid w:val="087B5F6E"/>
    <w:rsid w:val="08DB6D68"/>
    <w:rsid w:val="08F55D20"/>
    <w:rsid w:val="09C3197A"/>
    <w:rsid w:val="0A430D0D"/>
    <w:rsid w:val="0A56459C"/>
    <w:rsid w:val="0A5B0872"/>
    <w:rsid w:val="0AC16867"/>
    <w:rsid w:val="0B0E30C9"/>
    <w:rsid w:val="0BB7550F"/>
    <w:rsid w:val="0BE10D45"/>
    <w:rsid w:val="0C015A91"/>
    <w:rsid w:val="0C2C20EB"/>
    <w:rsid w:val="0C7B02EA"/>
    <w:rsid w:val="0CAC2B9A"/>
    <w:rsid w:val="0CCF0636"/>
    <w:rsid w:val="0D374B59"/>
    <w:rsid w:val="0D5F7C0C"/>
    <w:rsid w:val="0DC83A03"/>
    <w:rsid w:val="0E230C39"/>
    <w:rsid w:val="0E2D7D0A"/>
    <w:rsid w:val="0ECE5049"/>
    <w:rsid w:val="0F51001E"/>
    <w:rsid w:val="0F615EBD"/>
    <w:rsid w:val="0F670FFA"/>
    <w:rsid w:val="0F744EC5"/>
    <w:rsid w:val="0F937B15"/>
    <w:rsid w:val="0F9718DF"/>
    <w:rsid w:val="1010343F"/>
    <w:rsid w:val="10150C3B"/>
    <w:rsid w:val="1032050F"/>
    <w:rsid w:val="10B97633"/>
    <w:rsid w:val="113A4C18"/>
    <w:rsid w:val="11E44B84"/>
    <w:rsid w:val="12137217"/>
    <w:rsid w:val="127777A6"/>
    <w:rsid w:val="12AF0CEE"/>
    <w:rsid w:val="13386F35"/>
    <w:rsid w:val="13807363"/>
    <w:rsid w:val="13B4392F"/>
    <w:rsid w:val="13D053C0"/>
    <w:rsid w:val="148512C7"/>
    <w:rsid w:val="14A8633C"/>
    <w:rsid w:val="14E81EB8"/>
    <w:rsid w:val="15695ACC"/>
    <w:rsid w:val="15ED7401"/>
    <w:rsid w:val="16DE1BA1"/>
    <w:rsid w:val="17544559"/>
    <w:rsid w:val="17793FC0"/>
    <w:rsid w:val="17AC7EF2"/>
    <w:rsid w:val="181A3A85"/>
    <w:rsid w:val="18422604"/>
    <w:rsid w:val="18D1369D"/>
    <w:rsid w:val="18E37943"/>
    <w:rsid w:val="19831126"/>
    <w:rsid w:val="19A74E14"/>
    <w:rsid w:val="19F45B80"/>
    <w:rsid w:val="1A044015"/>
    <w:rsid w:val="1A46462D"/>
    <w:rsid w:val="1A7B3BAB"/>
    <w:rsid w:val="1A89276C"/>
    <w:rsid w:val="1A91517D"/>
    <w:rsid w:val="1AA17AB6"/>
    <w:rsid w:val="1AC13CB4"/>
    <w:rsid w:val="1B154000"/>
    <w:rsid w:val="1BD96DDB"/>
    <w:rsid w:val="1C197B20"/>
    <w:rsid w:val="1C6A3ED7"/>
    <w:rsid w:val="1DD63A46"/>
    <w:rsid w:val="1E780B2E"/>
    <w:rsid w:val="1F301408"/>
    <w:rsid w:val="1FDC6E9A"/>
    <w:rsid w:val="1FE228FE"/>
    <w:rsid w:val="202251F5"/>
    <w:rsid w:val="2050556E"/>
    <w:rsid w:val="20F63F8C"/>
    <w:rsid w:val="20F85F56"/>
    <w:rsid w:val="217A696B"/>
    <w:rsid w:val="21F04E7F"/>
    <w:rsid w:val="22D84291"/>
    <w:rsid w:val="23700025"/>
    <w:rsid w:val="23FC5D5D"/>
    <w:rsid w:val="249064A5"/>
    <w:rsid w:val="249661B1"/>
    <w:rsid w:val="259A582D"/>
    <w:rsid w:val="25FA62CC"/>
    <w:rsid w:val="26153106"/>
    <w:rsid w:val="26832804"/>
    <w:rsid w:val="2714160F"/>
    <w:rsid w:val="27335F39"/>
    <w:rsid w:val="27B36BED"/>
    <w:rsid w:val="27DF7465"/>
    <w:rsid w:val="27FA25B3"/>
    <w:rsid w:val="289A5B44"/>
    <w:rsid w:val="28E31299"/>
    <w:rsid w:val="28EA2628"/>
    <w:rsid w:val="290B6200"/>
    <w:rsid w:val="29785E86"/>
    <w:rsid w:val="29824F56"/>
    <w:rsid w:val="2A73489F"/>
    <w:rsid w:val="2A842608"/>
    <w:rsid w:val="2A8B3997"/>
    <w:rsid w:val="2A952A67"/>
    <w:rsid w:val="2B471FB3"/>
    <w:rsid w:val="2C324A12"/>
    <w:rsid w:val="2C464019"/>
    <w:rsid w:val="2C7C7472"/>
    <w:rsid w:val="2CAB6572"/>
    <w:rsid w:val="2CF717B7"/>
    <w:rsid w:val="2D5C1627"/>
    <w:rsid w:val="2E044CA6"/>
    <w:rsid w:val="2E4B3B69"/>
    <w:rsid w:val="2E5E7456"/>
    <w:rsid w:val="2E693FEF"/>
    <w:rsid w:val="2EE45D6B"/>
    <w:rsid w:val="2F1C72B3"/>
    <w:rsid w:val="2F397E65"/>
    <w:rsid w:val="2F560A17"/>
    <w:rsid w:val="2F77098D"/>
    <w:rsid w:val="303206A9"/>
    <w:rsid w:val="303D3985"/>
    <w:rsid w:val="30C419B0"/>
    <w:rsid w:val="30FD3114"/>
    <w:rsid w:val="315C7E3B"/>
    <w:rsid w:val="31BE4652"/>
    <w:rsid w:val="3239017C"/>
    <w:rsid w:val="325E156A"/>
    <w:rsid w:val="326E7E26"/>
    <w:rsid w:val="32726401"/>
    <w:rsid w:val="3284589B"/>
    <w:rsid w:val="329B2BE5"/>
    <w:rsid w:val="32A77A23"/>
    <w:rsid w:val="330C5891"/>
    <w:rsid w:val="33BC2E13"/>
    <w:rsid w:val="344D7F0F"/>
    <w:rsid w:val="34802092"/>
    <w:rsid w:val="349735D3"/>
    <w:rsid w:val="34C77CC1"/>
    <w:rsid w:val="358907BF"/>
    <w:rsid w:val="366E4D55"/>
    <w:rsid w:val="36F30DF9"/>
    <w:rsid w:val="37384EA6"/>
    <w:rsid w:val="377A726D"/>
    <w:rsid w:val="37B54749"/>
    <w:rsid w:val="37D72911"/>
    <w:rsid w:val="38B642D4"/>
    <w:rsid w:val="38CD7870"/>
    <w:rsid w:val="38D2264B"/>
    <w:rsid w:val="394418E0"/>
    <w:rsid w:val="394750CB"/>
    <w:rsid w:val="39905998"/>
    <w:rsid w:val="39FA330A"/>
    <w:rsid w:val="3ACC6031"/>
    <w:rsid w:val="3AFE5C11"/>
    <w:rsid w:val="3B20637D"/>
    <w:rsid w:val="3B567FF1"/>
    <w:rsid w:val="3B5F6EA5"/>
    <w:rsid w:val="3BB067CA"/>
    <w:rsid w:val="3C3814A4"/>
    <w:rsid w:val="3C476D95"/>
    <w:rsid w:val="3C502C92"/>
    <w:rsid w:val="3C6E4EC6"/>
    <w:rsid w:val="3CBC4971"/>
    <w:rsid w:val="3D131931"/>
    <w:rsid w:val="3D2739F3"/>
    <w:rsid w:val="3D4A4BD7"/>
    <w:rsid w:val="3D842BF3"/>
    <w:rsid w:val="3DAA0180"/>
    <w:rsid w:val="3E6D18D9"/>
    <w:rsid w:val="3EC861A3"/>
    <w:rsid w:val="3EDB4A95"/>
    <w:rsid w:val="3FC45529"/>
    <w:rsid w:val="3FCF2120"/>
    <w:rsid w:val="406E36E7"/>
    <w:rsid w:val="40820021"/>
    <w:rsid w:val="40E65973"/>
    <w:rsid w:val="41173826"/>
    <w:rsid w:val="41994793"/>
    <w:rsid w:val="41CF4659"/>
    <w:rsid w:val="41D34149"/>
    <w:rsid w:val="431247FD"/>
    <w:rsid w:val="434150E2"/>
    <w:rsid w:val="4497145E"/>
    <w:rsid w:val="44AC2A30"/>
    <w:rsid w:val="44BF2763"/>
    <w:rsid w:val="44DA759D"/>
    <w:rsid w:val="451A6000"/>
    <w:rsid w:val="45DD7344"/>
    <w:rsid w:val="463D6035"/>
    <w:rsid w:val="466754AF"/>
    <w:rsid w:val="468A6DA0"/>
    <w:rsid w:val="46A41C10"/>
    <w:rsid w:val="46E36784"/>
    <w:rsid w:val="47B87A1E"/>
    <w:rsid w:val="47EC1AC1"/>
    <w:rsid w:val="485633DE"/>
    <w:rsid w:val="48B325DE"/>
    <w:rsid w:val="48D02EA7"/>
    <w:rsid w:val="49B20AE8"/>
    <w:rsid w:val="49B4660E"/>
    <w:rsid w:val="4B103D18"/>
    <w:rsid w:val="4B313C8F"/>
    <w:rsid w:val="4B7C315C"/>
    <w:rsid w:val="4C0C0983"/>
    <w:rsid w:val="4C0D20F5"/>
    <w:rsid w:val="4CA87F80"/>
    <w:rsid w:val="4D111FCA"/>
    <w:rsid w:val="4D203FBB"/>
    <w:rsid w:val="4D357A66"/>
    <w:rsid w:val="4D4B1038"/>
    <w:rsid w:val="4D844549"/>
    <w:rsid w:val="4E2D2E33"/>
    <w:rsid w:val="4E633F6D"/>
    <w:rsid w:val="4E6A3D2B"/>
    <w:rsid w:val="4E8B1908"/>
    <w:rsid w:val="4EC45545"/>
    <w:rsid w:val="504B134F"/>
    <w:rsid w:val="50B769E4"/>
    <w:rsid w:val="518E3BE9"/>
    <w:rsid w:val="51CC071C"/>
    <w:rsid w:val="52195BA8"/>
    <w:rsid w:val="52CF5982"/>
    <w:rsid w:val="53193986"/>
    <w:rsid w:val="53511372"/>
    <w:rsid w:val="53CE29C2"/>
    <w:rsid w:val="541D3002"/>
    <w:rsid w:val="54280325"/>
    <w:rsid w:val="549239F0"/>
    <w:rsid w:val="557B4484"/>
    <w:rsid w:val="55C0633B"/>
    <w:rsid w:val="55E97640"/>
    <w:rsid w:val="55FD133D"/>
    <w:rsid w:val="56682C5A"/>
    <w:rsid w:val="56884DE1"/>
    <w:rsid w:val="5696244B"/>
    <w:rsid w:val="569F5531"/>
    <w:rsid w:val="56D95906"/>
    <w:rsid w:val="578C0BCA"/>
    <w:rsid w:val="57CC546B"/>
    <w:rsid w:val="57CF2865"/>
    <w:rsid w:val="57D460CD"/>
    <w:rsid w:val="57FD5624"/>
    <w:rsid w:val="58382B00"/>
    <w:rsid w:val="58533496"/>
    <w:rsid w:val="587358E6"/>
    <w:rsid w:val="58A12453"/>
    <w:rsid w:val="58CB74D0"/>
    <w:rsid w:val="58FD3402"/>
    <w:rsid w:val="59123351"/>
    <w:rsid w:val="595B6AA6"/>
    <w:rsid w:val="597C07CB"/>
    <w:rsid w:val="599124C8"/>
    <w:rsid w:val="5996188C"/>
    <w:rsid w:val="59F667CF"/>
    <w:rsid w:val="5A2A6479"/>
    <w:rsid w:val="5A6C6A91"/>
    <w:rsid w:val="5B23377B"/>
    <w:rsid w:val="5B44356A"/>
    <w:rsid w:val="5C64102B"/>
    <w:rsid w:val="5D192F00"/>
    <w:rsid w:val="5D6D6DA8"/>
    <w:rsid w:val="5DB46785"/>
    <w:rsid w:val="5DFC1EDA"/>
    <w:rsid w:val="5E9B0F01"/>
    <w:rsid w:val="5EAE53CB"/>
    <w:rsid w:val="5ECE7D1A"/>
    <w:rsid w:val="5F351B48"/>
    <w:rsid w:val="5F61293D"/>
    <w:rsid w:val="5F881C77"/>
    <w:rsid w:val="5F920D48"/>
    <w:rsid w:val="5FCF3D4A"/>
    <w:rsid w:val="603618B0"/>
    <w:rsid w:val="60882848"/>
    <w:rsid w:val="60F82FD0"/>
    <w:rsid w:val="61007F33"/>
    <w:rsid w:val="610E2650"/>
    <w:rsid w:val="61BC378A"/>
    <w:rsid w:val="626D15F8"/>
    <w:rsid w:val="627209BD"/>
    <w:rsid w:val="62A501D4"/>
    <w:rsid w:val="636E5628"/>
    <w:rsid w:val="63846BFA"/>
    <w:rsid w:val="645472F7"/>
    <w:rsid w:val="64963088"/>
    <w:rsid w:val="64CC6AAA"/>
    <w:rsid w:val="65F362B8"/>
    <w:rsid w:val="661324B7"/>
    <w:rsid w:val="662927B2"/>
    <w:rsid w:val="670A69CA"/>
    <w:rsid w:val="671D35ED"/>
    <w:rsid w:val="674072DB"/>
    <w:rsid w:val="676C1E7F"/>
    <w:rsid w:val="67BA0E3C"/>
    <w:rsid w:val="67E37A88"/>
    <w:rsid w:val="683230C8"/>
    <w:rsid w:val="68C857DA"/>
    <w:rsid w:val="69344C1E"/>
    <w:rsid w:val="69362744"/>
    <w:rsid w:val="696C085C"/>
    <w:rsid w:val="69847953"/>
    <w:rsid w:val="69A43B52"/>
    <w:rsid w:val="6A164324"/>
    <w:rsid w:val="6A2D05E4"/>
    <w:rsid w:val="6A55309E"/>
    <w:rsid w:val="6A681023"/>
    <w:rsid w:val="6ACF10A2"/>
    <w:rsid w:val="6AFC79BD"/>
    <w:rsid w:val="6B7E4876"/>
    <w:rsid w:val="6BBB33D4"/>
    <w:rsid w:val="6C284C34"/>
    <w:rsid w:val="6C7812C6"/>
    <w:rsid w:val="6E301E58"/>
    <w:rsid w:val="6E437B98"/>
    <w:rsid w:val="6EB74327"/>
    <w:rsid w:val="6FC34F4E"/>
    <w:rsid w:val="6FDF465C"/>
    <w:rsid w:val="6FFB6495"/>
    <w:rsid w:val="704E0CBB"/>
    <w:rsid w:val="707B3132"/>
    <w:rsid w:val="70D50A94"/>
    <w:rsid w:val="712E63F7"/>
    <w:rsid w:val="716B13F9"/>
    <w:rsid w:val="71995F66"/>
    <w:rsid w:val="7249173A"/>
    <w:rsid w:val="733C4DFB"/>
    <w:rsid w:val="736F754B"/>
    <w:rsid w:val="73EA4857"/>
    <w:rsid w:val="73F6144E"/>
    <w:rsid w:val="74A50B48"/>
    <w:rsid w:val="74C7051B"/>
    <w:rsid w:val="74F57957"/>
    <w:rsid w:val="756643B1"/>
    <w:rsid w:val="759C6025"/>
    <w:rsid w:val="75C543C1"/>
    <w:rsid w:val="75D250B0"/>
    <w:rsid w:val="76C75323"/>
    <w:rsid w:val="76DF5575"/>
    <w:rsid w:val="77020109"/>
    <w:rsid w:val="782F13D2"/>
    <w:rsid w:val="78454752"/>
    <w:rsid w:val="7860158C"/>
    <w:rsid w:val="788A1B9F"/>
    <w:rsid w:val="78A3591C"/>
    <w:rsid w:val="797F5A41"/>
    <w:rsid w:val="798968C0"/>
    <w:rsid w:val="7993773F"/>
    <w:rsid w:val="79B53B59"/>
    <w:rsid w:val="79B90450"/>
    <w:rsid w:val="79D030DB"/>
    <w:rsid w:val="7A38151F"/>
    <w:rsid w:val="7A4153ED"/>
    <w:rsid w:val="7ADB0907"/>
    <w:rsid w:val="7AF81F4F"/>
    <w:rsid w:val="7B054464"/>
    <w:rsid w:val="7BAF7256"/>
    <w:rsid w:val="7C6C3589"/>
    <w:rsid w:val="7C820A86"/>
    <w:rsid w:val="7CC61BD9"/>
    <w:rsid w:val="7CD75B94"/>
    <w:rsid w:val="7D027E9D"/>
    <w:rsid w:val="7D2F777E"/>
    <w:rsid w:val="7DBA7990"/>
    <w:rsid w:val="7DC11B6B"/>
    <w:rsid w:val="7DE34FC3"/>
    <w:rsid w:val="7EED5B43"/>
    <w:rsid w:val="7F1B7FBA"/>
    <w:rsid w:val="7F3C6183"/>
    <w:rsid w:val="7F78365F"/>
    <w:rsid w:val="7F9D0D00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66C162"/>
  <w15:docId w15:val="{B2161888-99E1-482A-89B5-B6763395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  <w14:ligatures w14:val="none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resolvedMention">
    <w:name w:val="Unresolved Mention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  <w14:ligatures w14:val="none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2024-06-25T01:41:00Z</cp:lastPrinted>
  <dcterms:created xsi:type="dcterms:W3CDTF">2024-11-04T06:40:00Z</dcterms:created>
  <dcterms:modified xsi:type="dcterms:W3CDTF">2024-11-04T07:52:00Z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154A861692D04194BB6554125FA94E2C_13</vt:lpwstr>
  </property>
</Properties>
</file>